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83" w:rsidRDefault="00143083" w:rsidP="00143083">
      <w:pPr>
        <w:framePr w:w="3826" w:h="3466" w:hRule="exact" w:hSpace="180" w:wrap="around" w:vAnchor="text" w:hAnchor="page" w:x="1444" w:y="-133"/>
        <w:tabs>
          <w:tab w:val="left" w:pos="1800"/>
          <w:tab w:val="left" w:pos="270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143083" w:rsidRDefault="00143083" w:rsidP="00143083">
      <w:pPr>
        <w:framePr w:w="3826" w:h="3466" w:hRule="exact" w:hSpace="180" w:wrap="around" w:vAnchor="text" w:hAnchor="page" w:x="1444" w:y="-13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сельского поселения </w:t>
      </w:r>
    </w:p>
    <w:p w:rsidR="00143083" w:rsidRDefault="00143083" w:rsidP="00143083">
      <w:pPr>
        <w:framePr w:w="3826" w:h="3466" w:hRule="exact" w:hSpace="180" w:wrap="around" w:vAnchor="text" w:hAnchor="page" w:x="1444" w:y="-13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Кутузовский</w:t>
      </w:r>
    </w:p>
    <w:p w:rsidR="00143083" w:rsidRDefault="00143083" w:rsidP="00143083">
      <w:pPr>
        <w:framePr w:w="3826" w:h="3466" w:hRule="exact" w:hSpace="180" w:wrap="around" w:vAnchor="text" w:hAnchor="page" w:x="1444" w:y="-13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района </w:t>
      </w:r>
    </w:p>
    <w:p w:rsidR="00143083" w:rsidRDefault="00143083" w:rsidP="00143083">
      <w:pPr>
        <w:framePr w:w="3826" w:h="3466" w:hRule="exact" w:hSpace="180" w:wrap="around" w:vAnchor="text" w:hAnchor="page" w:x="1444" w:y="-133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Сергиевский</w:t>
      </w:r>
    </w:p>
    <w:p w:rsidR="00143083" w:rsidRDefault="00143083" w:rsidP="00143083">
      <w:pPr>
        <w:framePr w:w="3826" w:h="3466" w:hRule="exact" w:hSpace="180" w:wrap="around" w:vAnchor="text" w:hAnchor="page" w:x="1444" w:y="-13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Самарской области</w:t>
      </w:r>
    </w:p>
    <w:p w:rsidR="00143083" w:rsidRDefault="00143083" w:rsidP="00143083">
      <w:pPr>
        <w:framePr w:w="3826" w:h="3466" w:hRule="exact" w:hSpace="180" w:wrap="around" w:vAnchor="text" w:hAnchor="page" w:x="1444" w:y="-133"/>
        <w:jc w:val="center"/>
        <w:rPr>
          <w:rFonts w:eastAsia="Calibri"/>
          <w:b/>
          <w:sz w:val="28"/>
          <w:szCs w:val="28"/>
        </w:rPr>
      </w:pPr>
    </w:p>
    <w:p w:rsidR="00143083" w:rsidRDefault="00143083" w:rsidP="00143083">
      <w:pPr>
        <w:framePr w:w="3826" w:h="3466" w:hRule="exact" w:hSpace="180" w:wrap="around" w:vAnchor="text" w:hAnchor="page" w:x="1444" w:y="-13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143083" w:rsidRDefault="00143083" w:rsidP="00143083">
      <w:pPr>
        <w:framePr w:w="3826" w:h="3466" w:hRule="exact" w:hSpace="180" w:wrap="around" w:vAnchor="text" w:hAnchor="page" w:x="1444" w:y="-133"/>
        <w:jc w:val="center"/>
        <w:rPr>
          <w:rFonts w:eastAsia="Calibri"/>
          <w:sz w:val="28"/>
          <w:szCs w:val="28"/>
        </w:rPr>
      </w:pPr>
    </w:p>
    <w:p w:rsidR="00143083" w:rsidRDefault="00143083" w:rsidP="00143083">
      <w:pPr>
        <w:framePr w:w="3826" w:h="3466" w:hRule="exact" w:hSpace="180" w:wrap="around" w:vAnchor="text" w:hAnchor="page" w:x="1444" w:y="-133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30 ноября</w:t>
      </w:r>
      <w:r>
        <w:rPr>
          <w:rFonts w:eastAsia="Calibri"/>
          <w:sz w:val="28"/>
          <w:szCs w:val="28"/>
        </w:rPr>
        <w:t xml:space="preserve">  2016 г.   №   56</w: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143083" w:rsidRDefault="00143083" w:rsidP="003E1836"/>
    <w:p w:rsidR="003E1836" w:rsidRDefault="003E1836" w:rsidP="00143083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143083" w:rsidRDefault="00143083" w:rsidP="00143083"/>
    <w:p w:rsidR="00143083" w:rsidRDefault="00143083" w:rsidP="00143083"/>
    <w:p w:rsidR="00143083" w:rsidRDefault="00143083" w:rsidP="00143083"/>
    <w:p w:rsidR="00143083" w:rsidRPr="00143083" w:rsidRDefault="00143083" w:rsidP="00143083"/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r w:rsidRPr="00DB50C6">
        <w:rPr>
          <w:rFonts w:eastAsia="Times New Roman CYR" w:cs="Times New Roman CYR"/>
          <w:b/>
          <w:bCs/>
          <w:sz w:val="28"/>
          <w:szCs w:val="28"/>
        </w:rPr>
        <w:t xml:space="preserve">поселения </w:t>
      </w:r>
      <w:r w:rsidR="0022327C" w:rsidRPr="00DB50C6"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DB50C6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</w:t>
      </w:r>
      <w:r w:rsidR="00E8478A" w:rsidRPr="00DB50C6">
        <w:rPr>
          <w:rFonts w:eastAsia="Times New Roman CYR" w:cs="Times New Roman CYR"/>
          <w:b/>
          <w:bCs/>
          <w:sz w:val="28"/>
          <w:szCs w:val="28"/>
        </w:rPr>
        <w:t xml:space="preserve"> 51</w:t>
      </w:r>
      <w:r w:rsidRPr="00DB50C6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E8478A" w:rsidRPr="00DB50C6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 w:rsidRPr="00DB50C6"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143083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</w:t>
      </w:r>
      <w:r w:rsidRPr="00DB50C6">
        <w:rPr>
          <w:sz w:val="28"/>
          <w:szCs w:val="28"/>
        </w:rPr>
        <w:t xml:space="preserve">Сергиевский № </w:t>
      </w:r>
      <w:r w:rsidR="00DB50C6" w:rsidRPr="00DB50C6">
        <w:rPr>
          <w:sz w:val="28"/>
          <w:szCs w:val="28"/>
        </w:rPr>
        <w:t xml:space="preserve">51 </w:t>
      </w:r>
      <w:r w:rsidRPr="00DB50C6">
        <w:rPr>
          <w:sz w:val="28"/>
          <w:szCs w:val="28"/>
        </w:rPr>
        <w:t>от</w:t>
      </w:r>
      <w:r w:rsidR="00DB50C6" w:rsidRPr="00DB50C6">
        <w:rPr>
          <w:sz w:val="28"/>
          <w:szCs w:val="28"/>
        </w:rPr>
        <w:t xml:space="preserve"> 31.12.2015г.</w:t>
      </w:r>
      <w:r w:rsidRPr="00DB50C6">
        <w:rPr>
          <w:sz w:val="28"/>
          <w:szCs w:val="28"/>
        </w:rPr>
        <w:t xml:space="preserve">   «Об утверждении муниципальной программы «Защита</w:t>
      </w:r>
      <w:r>
        <w:rPr>
          <w:sz w:val="28"/>
          <w:szCs w:val="28"/>
        </w:rPr>
        <w:t xml:space="preserve">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22327C" w:rsidRPr="008C50A4">
        <w:rPr>
          <w:b/>
          <w:bCs/>
          <w:sz w:val="28"/>
        </w:rPr>
        <w:t>610,77120</w:t>
      </w:r>
      <w:r>
        <w:rPr>
          <w:bCs/>
          <w:sz w:val="28"/>
        </w:rPr>
        <w:t xml:space="preserve"> тыс.рублей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22327C">
        <w:rPr>
          <w:bCs/>
          <w:sz w:val="28"/>
        </w:rPr>
        <w:t>610,77120</w:t>
      </w:r>
      <w:r>
        <w:rPr>
          <w:bCs/>
          <w:sz w:val="28"/>
        </w:rPr>
        <w:t xml:space="preserve"> тыс.рублей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</w:t>
      </w:r>
      <w:bookmarkStart w:id="0" w:name="_GoBack"/>
      <w:bookmarkEnd w:id="0"/>
      <w:r>
        <w:rPr>
          <w:bCs/>
          <w:sz w:val="28"/>
        </w:rPr>
        <w:t>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22327C" w:rsidRPr="008C50A4">
        <w:rPr>
          <w:b/>
          <w:bCs/>
          <w:sz w:val="28"/>
        </w:rPr>
        <w:t>610,77120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2016 год – </w:t>
      </w:r>
      <w:r w:rsidR="0022327C">
        <w:rPr>
          <w:bCs/>
          <w:sz w:val="28"/>
        </w:rPr>
        <w:t>610,77120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22327C">
              <w:rPr>
                <w:bCs/>
                <w:sz w:val="28"/>
              </w:rPr>
              <w:t>Кутузовский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523,39620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610,77120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</w:p>
    <w:p w:rsidR="003E1836" w:rsidRDefault="00143083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.г</w:t>
      </w:r>
      <w:proofErr w:type="gramEnd"/>
      <w:r w:rsidR="003E1836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r w:rsidR="003E1836">
        <w:rPr>
          <w:rFonts w:ascii="Times New Roman" w:hAnsi="Times New Roman" w:cs="Tahoma"/>
          <w:bCs/>
          <w:sz w:val="28"/>
        </w:rPr>
        <w:t xml:space="preserve">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 </w:t>
      </w:r>
      <w:r w:rsidR="00143083">
        <w:rPr>
          <w:rFonts w:cs="Tahoma"/>
          <w:bCs/>
          <w:sz w:val="28"/>
        </w:rPr>
        <w:t xml:space="preserve">                           </w:t>
      </w:r>
      <w:r w:rsidR="0022327C">
        <w:rPr>
          <w:rFonts w:cs="Tahoma"/>
          <w:bCs/>
          <w:sz w:val="28"/>
        </w:rPr>
        <w:t xml:space="preserve">     </w:t>
      </w:r>
      <w:r w:rsidR="00143083">
        <w:rPr>
          <w:rFonts w:cs="Tahoma"/>
          <w:bCs/>
          <w:sz w:val="28"/>
        </w:rPr>
        <w:t>О.М.Хомякова</w:t>
      </w:r>
    </w:p>
    <w:sectPr w:rsidR="003E1836" w:rsidSect="0014308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1836"/>
    <w:rsid w:val="00012F2B"/>
    <w:rsid w:val="00031AA4"/>
    <w:rsid w:val="000C7DEA"/>
    <w:rsid w:val="00143083"/>
    <w:rsid w:val="00203798"/>
    <w:rsid w:val="0022327C"/>
    <w:rsid w:val="003E1836"/>
    <w:rsid w:val="00414E99"/>
    <w:rsid w:val="005A4764"/>
    <w:rsid w:val="008C50A4"/>
    <w:rsid w:val="00BE6E11"/>
    <w:rsid w:val="00DB50C6"/>
    <w:rsid w:val="00E751DE"/>
    <w:rsid w:val="00E8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4308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4308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cp:lastPrinted>2016-12-07T12:41:00Z</cp:lastPrinted>
  <dcterms:created xsi:type="dcterms:W3CDTF">2016-12-06T05:16:00Z</dcterms:created>
  <dcterms:modified xsi:type="dcterms:W3CDTF">2016-12-07T12:41:00Z</dcterms:modified>
</cp:coreProperties>
</file>